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F55F72"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F475F6" w:rsidRPr="00CC2515" w14:paraId="06CFA713" w14:textId="77777777" w:rsidTr="00570F80">
        <w:tc>
          <w:tcPr>
            <w:tcW w:w="562" w:type="dxa"/>
            <w:tcMar>
              <w:top w:w="28" w:type="dxa"/>
              <w:bottom w:w="28" w:type="dxa"/>
            </w:tcMar>
          </w:tcPr>
          <w:p w14:paraId="5B6E28A5" w14:textId="77777777" w:rsidR="00F475F6" w:rsidRPr="00CC2515" w:rsidRDefault="00F475F6" w:rsidP="00F475F6">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536EC5EB" w14:textId="31E985AD" w:rsidR="00F475F6" w:rsidRDefault="00F475F6" w:rsidP="00F475F6">
            <w:pPr>
              <w:keepNext/>
              <w:jc w:val="both"/>
              <w:rPr>
                <w:rFonts w:ascii="Arial" w:hAnsi="Arial" w:cs="Arial"/>
                <w:sz w:val="16"/>
                <w:szCs w:val="16"/>
              </w:rPr>
            </w:pPr>
            <w:r w:rsidRPr="2339D467">
              <w:rPr>
                <w:rFonts w:ascii="Arial" w:hAnsi="Arial" w:cs="Arial"/>
                <w:sz w:val="16"/>
                <w:szCs w:val="16"/>
              </w:rPr>
              <w:t xml:space="preserve">Tiekėjas per pastaruosius </w:t>
            </w:r>
            <w:r w:rsidR="0066669D">
              <w:rPr>
                <w:rFonts w:ascii="Arial" w:hAnsi="Arial" w:cs="Arial"/>
                <w:sz w:val="16"/>
                <w:szCs w:val="16"/>
              </w:rPr>
              <w:t>10</w:t>
            </w:r>
            <w:r w:rsidRPr="2339D467">
              <w:rPr>
                <w:rFonts w:ascii="Arial" w:hAnsi="Arial" w:cs="Arial"/>
                <w:sz w:val="16"/>
                <w:szCs w:val="16"/>
              </w:rPr>
              <w:t xml:space="preserve"> (</w:t>
            </w:r>
            <w:r w:rsidR="0066669D">
              <w:rPr>
                <w:rFonts w:ascii="Arial" w:hAnsi="Arial" w:cs="Arial"/>
                <w:sz w:val="16"/>
                <w:szCs w:val="16"/>
              </w:rPr>
              <w:t>dešimt</w:t>
            </w:r>
            <w:r w:rsidRPr="2339D467">
              <w:rPr>
                <w:rFonts w:ascii="Arial" w:hAnsi="Arial" w:cs="Arial"/>
                <w:sz w:val="16"/>
                <w:szCs w:val="16"/>
              </w:rPr>
              <w:t xml:space="preserve">) metus arba per laiką nuo tiekėjo įregistravimo dienos (jeigu tiekėjas vykdė veiklą mažiau nei </w:t>
            </w:r>
            <w:r w:rsidR="0066669D">
              <w:rPr>
                <w:rFonts w:ascii="Arial" w:hAnsi="Arial" w:cs="Arial"/>
                <w:sz w:val="16"/>
                <w:szCs w:val="16"/>
              </w:rPr>
              <w:t>10</w:t>
            </w:r>
            <w:r w:rsidRPr="2339D467">
              <w:rPr>
                <w:rFonts w:ascii="Arial" w:hAnsi="Arial" w:cs="Arial"/>
                <w:sz w:val="16"/>
                <w:szCs w:val="16"/>
              </w:rPr>
              <w:t xml:space="preserve"> (</w:t>
            </w:r>
            <w:r w:rsidR="0066669D">
              <w:rPr>
                <w:rFonts w:ascii="Arial" w:hAnsi="Arial" w:cs="Arial"/>
                <w:sz w:val="16"/>
                <w:szCs w:val="16"/>
              </w:rPr>
              <w:t>dešimt</w:t>
            </w:r>
            <w:r w:rsidRPr="2339D467">
              <w:rPr>
                <w:rFonts w:ascii="Arial" w:hAnsi="Arial" w:cs="Arial"/>
                <w:sz w:val="16"/>
                <w:szCs w:val="16"/>
              </w:rPr>
              <w:t>) met</w:t>
            </w:r>
            <w:r w:rsidR="0066669D">
              <w:rPr>
                <w:rFonts w:ascii="Arial" w:hAnsi="Arial" w:cs="Arial"/>
                <w:sz w:val="16"/>
                <w:szCs w:val="16"/>
              </w:rPr>
              <w:t>ų</w:t>
            </w:r>
            <w:r w:rsidRPr="2339D467">
              <w:rPr>
                <w:rFonts w:ascii="Arial" w:hAnsi="Arial" w:cs="Arial"/>
                <w:sz w:val="16"/>
                <w:szCs w:val="16"/>
              </w:rPr>
              <w:t xml:space="preserve">) iki pasiūlymo pateikimo termino pabaigos pagal vieną ar daugiau sutarčių (projektų) yra savo jėgomis tinkamai suteikęs </w:t>
            </w:r>
            <w:r w:rsidR="0066669D" w:rsidRPr="0066669D">
              <w:rPr>
                <w:rFonts w:ascii="Arial" w:hAnsi="Arial" w:cs="Arial"/>
                <w:sz w:val="16"/>
                <w:szCs w:val="16"/>
              </w:rPr>
              <w:t>konsultavimo arba ekspertines paslaugas</w:t>
            </w:r>
            <w:r w:rsidR="00A077A1">
              <w:rPr>
                <w:rFonts w:ascii="Arial" w:hAnsi="Arial" w:cs="Arial"/>
                <w:sz w:val="16"/>
                <w:szCs w:val="16"/>
              </w:rPr>
              <w:t>, kuri</w:t>
            </w:r>
            <w:r w:rsidR="00A077A1">
              <w:rPr>
                <w:rFonts w:ascii="Arial" w:hAnsi="Arial" w:cs="Arial"/>
                <w:sz w:val="16"/>
                <w:szCs w:val="16"/>
                <w:lang w:val="lt-LT"/>
              </w:rPr>
              <w:t xml:space="preserve">ų apimtis ne mažesnė nei </w:t>
            </w:r>
            <w:r w:rsidR="00A077A1">
              <w:rPr>
                <w:rFonts w:ascii="Arial" w:hAnsi="Arial" w:cs="Arial"/>
                <w:sz w:val="16"/>
                <w:szCs w:val="16"/>
              </w:rPr>
              <w:t>300 valand</w:t>
            </w:r>
            <w:r w:rsidR="00A077A1">
              <w:rPr>
                <w:rFonts w:ascii="Arial" w:hAnsi="Arial" w:cs="Arial"/>
                <w:sz w:val="16"/>
                <w:szCs w:val="16"/>
                <w:lang w:val="lt-LT"/>
              </w:rPr>
              <w:t xml:space="preserve">ų, </w:t>
            </w:r>
            <w:r w:rsidR="0066669D" w:rsidRPr="0066669D">
              <w:rPr>
                <w:rFonts w:ascii="Arial" w:hAnsi="Arial" w:cs="Arial"/>
                <w:sz w:val="16"/>
                <w:szCs w:val="16"/>
              </w:rPr>
              <w:t>bent viename projekte, susijusiame su geležinkelių infrastruktūros pajėgumų planavimu, pajėgumų valdymu, geležinkelių sektoriaus skaitmenizavimu arba Europos geležinkelių sektoriaus reglamentavimo reikalavimų įgyvendinimu, Europos Sąjungos institucijai, agentūrai, RailNetEurope (RNE), geležinkelių infrastruktūros valdytojui arba tarptautinei geležinkelių sektoriaus organizacijai</w:t>
            </w:r>
            <w:r w:rsidRPr="2339D467">
              <w:rPr>
                <w:rFonts w:ascii="Arial" w:hAnsi="Arial" w:cs="Arial"/>
                <w:sz w:val="16"/>
                <w:szCs w:val="16"/>
              </w:rPr>
              <w:t>.</w:t>
            </w:r>
          </w:p>
          <w:p w14:paraId="5BAB99E4" w14:textId="77777777" w:rsidR="00F475F6" w:rsidRPr="0066669D" w:rsidRDefault="00F475F6" w:rsidP="00F475F6">
            <w:pPr>
              <w:keepNext/>
              <w:jc w:val="both"/>
              <w:rPr>
                <w:rFonts w:ascii="Arial" w:hAnsi="Arial" w:cs="Arial"/>
                <w:sz w:val="16"/>
                <w:szCs w:val="16"/>
              </w:rPr>
            </w:pPr>
          </w:p>
          <w:p w14:paraId="3A11DC82" w14:textId="77777777" w:rsidR="00F475F6" w:rsidRPr="0066669D" w:rsidRDefault="00F475F6" w:rsidP="00F475F6">
            <w:pPr>
              <w:keepNext/>
              <w:jc w:val="both"/>
              <w:rPr>
                <w:rFonts w:ascii="Arial" w:hAnsi="Arial" w:cs="Arial"/>
                <w:sz w:val="16"/>
                <w:szCs w:val="16"/>
              </w:rPr>
            </w:pPr>
            <w:r w:rsidRPr="0066669D">
              <w:rPr>
                <w:rFonts w:ascii="Arial" w:hAnsi="Arial" w:cs="Arial"/>
                <w:sz w:val="16"/>
                <w:szCs w:val="16"/>
              </w:rPr>
              <w:t>Jei pasiūlymą teikia Tiekėjų grupė – reikalavimą turi atitikti visi Tiekėjų grupės nariai kartu (patirtis sumuojama) atsižvelgiant į jų prisiimamus įsipareigojimus.</w:t>
            </w:r>
          </w:p>
          <w:p w14:paraId="2C1A352F" w14:textId="613BB1A4" w:rsidR="0066669D" w:rsidRPr="0066669D" w:rsidRDefault="0066669D" w:rsidP="0066669D">
            <w:pPr>
              <w:spacing w:line="278" w:lineRule="auto"/>
              <w:rPr>
                <w:rFonts w:ascii="Arial" w:hAnsi="Arial" w:cs="Arial"/>
                <w:sz w:val="16"/>
                <w:szCs w:val="16"/>
              </w:rPr>
            </w:pPr>
          </w:p>
        </w:tc>
        <w:tc>
          <w:tcPr>
            <w:tcW w:w="6096" w:type="dxa"/>
            <w:tcMar>
              <w:top w:w="28" w:type="dxa"/>
              <w:bottom w:w="28" w:type="dxa"/>
            </w:tcMar>
          </w:tcPr>
          <w:p w14:paraId="03ACD027" w14:textId="328EA834" w:rsidR="00F475F6" w:rsidRDefault="00F475F6" w:rsidP="00F475F6">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 xml:space="preserve">1. Pagrindinių per pastaruosius </w:t>
            </w:r>
            <w:r w:rsidR="0066669D">
              <w:rPr>
                <w:rFonts w:ascii="Arial" w:hAnsi="Arial" w:cs="Arial"/>
                <w:color w:val="000000" w:themeColor="text1"/>
                <w:sz w:val="16"/>
                <w:szCs w:val="16"/>
                <w:lang w:val="lt-LT"/>
              </w:rPr>
              <w:t xml:space="preserve">10 </w:t>
            </w:r>
            <w:r w:rsidRPr="00CC2515">
              <w:rPr>
                <w:rFonts w:ascii="Arial" w:hAnsi="Arial" w:cs="Arial"/>
                <w:color w:val="000000" w:themeColor="text1"/>
                <w:sz w:val="16"/>
                <w:szCs w:val="16"/>
                <w:lang w:val="lt-LT"/>
              </w:rPr>
              <w:t>(</w:t>
            </w:r>
            <w:r w:rsidR="0066669D">
              <w:rPr>
                <w:rFonts w:ascii="Arial" w:hAnsi="Arial" w:cs="Arial"/>
                <w:color w:val="000000" w:themeColor="text1"/>
                <w:sz w:val="16"/>
                <w:szCs w:val="16"/>
                <w:lang w:val="lt-LT"/>
              </w:rPr>
              <w:t>dešimt</w:t>
            </w:r>
            <w:r w:rsidRPr="00CC2515">
              <w:rPr>
                <w:rFonts w:ascii="Arial" w:hAnsi="Arial" w:cs="Arial"/>
                <w:color w:val="000000" w:themeColor="text1"/>
                <w:sz w:val="16"/>
                <w:szCs w:val="16"/>
                <w:lang w:val="lt-LT"/>
              </w:rPr>
              <w:t>) met</w:t>
            </w:r>
            <w:r w:rsidR="0066669D">
              <w:rPr>
                <w:rFonts w:ascii="Arial" w:hAnsi="Arial" w:cs="Arial"/>
                <w:color w:val="000000" w:themeColor="text1"/>
                <w:sz w:val="16"/>
                <w:szCs w:val="16"/>
                <w:lang w:val="lt-LT"/>
              </w:rPr>
              <w:t>ų</w:t>
            </w:r>
            <w:r w:rsidRPr="00CC2515">
              <w:rPr>
                <w:rFonts w:ascii="Arial" w:hAnsi="Arial" w:cs="Arial"/>
                <w:color w:val="000000" w:themeColor="text1"/>
                <w:sz w:val="16"/>
                <w:szCs w:val="16"/>
                <w:lang w:val="lt-LT"/>
              </w:rPr>
              <w:t xml:space="preserve"> suteiktų paslaugų sąrašas (parengiamas pagal Specialiųjų sąlygų/ Specialiosios dalies </w:t>
            </w:r>
            <w:r>
              <w:rPr>
                <w:rFonts w:ascii="Arial" w:hAnsi="Arial" w:cs="Arial"/>
                <w:color w:val="000000" w:themeColor="text1"/>
                <w:sz w:val="16"/>
                <w:szCs w:val="16"/>
                <w:lang w:val="lt-LT"/>
              </w:rPr>
              <w:t>VIII</w:t>
            </w:r>
            <w:r w:rsidRPr="00CC2515">
              <w:rPr>
                <w:rFonts w:ascii="Arial" w:hAnsi="Arial" w:cs="Arial"/>
                <w:color w:val="000000" w:themeColor="text1"/>
                <w:sz w:val="16"/>
                <w:szCs w:val="16"/>
                <w:lang w:val="lt-LT"/>
              </w:rPr>
              <w:t xml:space="preserve"> priede reikalaujamą informaciją);</w:t>
            </w:r>
          </w:p>
          <w:p w14:paraId="17BA14D4" w14:textId="77777777" w:rsidR="00F475F6" w:rsidRDefault="00F475F6" w:rsidP="00F475F6">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58BDC661" w14:textId="77777777" w:rsidR="00F475F6" w:rsidRDefault="00F475F6" w:rsidP="00F475F6">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Cargo", AB "LTG Infra",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4770D7E" w14:textId="03706E61" w:rsidR="00F475F6" w:rsidRPr="00CC2515" w:rsidRDefault="00F475F6" w:rsidP="00F475F6">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4457B4D4" w14:textId="77777777" w:rsidR="00F475F6" w:rsidRDefault="00F475F6" w:rsidP="00F475F6">
            <w:pPr>
              <w:rPr>
                <w:rFonts w:ascii="Arial" w:hAnsi="Arial" w:cs="Arial"/>
                <w:sz w:val="16"/>
                <w:szCs w:val="16"/>
                <w:lang w:val="lt-LT"/>
              </w:rPr>
            </w:pPr>
            <w:r w:rsidRPr="00CC2515">
              <w:rPr>
                <w:rFonts w:ascii="Arial" w:hAnsi="Arial" w:cs="Arial"/>
                <w:sz w:val="16"/>
                <w:szCs w:val="16"/>
                <w:lang w:val="lt-LT"/>
              </w:rPr>
              <w:t xml:space="preserve">Tiekėjas, </w:t>
            </w:r>
          </w:p>
          <w:p w14:paraId="73C0F045" w14:textId="77777777" w:rsidR="00F475F6" w:rsidRDefault="00F475F6" w:rsidP="00F475F6">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4BCE7D4E" w:rsidR="00F475F6" w:rsidRPr="00F55F72" w:rsidRDefault="00F475F6" w:rsidP="00F475F6">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8309BEE" w14:textId="77777777" w:rsidR="00F475F6" w:rsidRPr="00CC2515" w:rsidRDefault="00F475F6" w:rsidP="00F475F6">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3C4A3B3F" w14:textId="77777777" w:rsidR="00F475F6" w:rsidRPr="00CC2515" w:rsidRDefault="00F475F6" w:rsidP="00F475F6">
            <w:pPr>
              <w:jc w:val="both"/>
              <w:rPr>
                <w:rFonts w:ascii="Arial" w:hAnsi="Arial" w:cs="Arial"/>
                <w:sz w:val="16"/>
                <w:szCs w:val="16"/>
              </w:rPr>
            </w:pPr>
          </w:p>
        </w:tc>
      </w:tr>
    </w:tbl>
    <w:p w14:paraId="4BDC4877" w14:textId="77777777" w:rsidR="00CC2515" w:rsidRPr="00F55F72" w:rsidRDefault="00CC2515">
      <w:pPr>
        <w:rPr>
          <w:lang w:val="lt-LT"/>
        </w:rPr>
      </w:pPr>
    </w:p>
    <w:p w14:paraId="08B97F9A" w14:textId="0439A2A7"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53CAC569">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53CAC569">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2"/>
            </w:r>
          </w:p>
        </w:tc>
      </w:tr>
      <w:tr w:rsidR="004372E4" w:rsidRPr="00C401C3" w14:paraId="1C2463B3" w14:textId="77777777" w:rsidTr="53CAC569">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53CAC569">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74FE4EBD" w14:textId="77777777" w:rsidR="00010F96" w:rsidRPr="00C401C3" w:rsidRDefault="00010F96" w:rsidP="001300DD">
            <w:pPr>
              <w:jc w:val="both"/>
              <w:rPr>
                <w:rFonts w:ascii="Arial" w:hAnsi="Arial" w:cs="Arial"/>
                <w:color w:val="000000"/>
                <w:sz w:val="17"/>
                <w:szCs w:val="17"/>
                <w:lang w:val="lt-LT"/>
              </w:rPr>
            </w:pPr>
            <w:bookmarkStart w:id="0" w:name="_Hlk98916471"/>
          </w:p>
          <w:p w14:paraId="44E49493" w14:textId="5B1F911C" w:rsidR="00010F96" w:rsidRPr="00C401C3" w:rsidRDefault="00010F96" w:rsidP="004C14C4">
            <w:pPr>
              <w:spacing w:after="6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Tiekėjas privalo neturėti interesų, galinčių kelti grėsmę nacionaliniam saugumui. Laikoma, kad tiekėjas turi interesų, galinčių kelti grėsmę </w:t>
            </w:r>
            <w:r w:rsidRPr="00C401C3">
              <w:rPr>
                <w:rFonts w:ascii="Arial" w:hAnsi="Arial" w:cs="Arial"/>
                <w:color w:val="000000"/>
                <w:sz w:val="17"/>
                <w:szCs w:val="17"/>
                <w:lang w:val="lt-LT"/>
              </w:rPr>
              <w:lastRenderedPageBreak/>
              <w:t>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39912883" w:rsidR="00010F96" w:rsidRPr="00C401C3" w:rsidRDefault="00010F96" w:rsidP="00135877">
            <w:pPr>
              <w:spacing w:before="40" w:after="40"/>
              <w:jc w:val="both"/>
              <w:rPr>
                <w:rFonts w:ascii="Arial" w:hAnsi="Arial" w:cs="Arial"/>
                <w:color w:val="000000"/>
                <w:sz w:val="17"/>
                <w:szCs w:val="17"/>
                <w:lang w:val="lt-LT"/>
              </w:rPr>
            </w:pPr>
            <w:r w:rsidRPr="53CAC569">
              <w:rPr>
                <w:rFonts w:ascii="Arial" w:hAnsi="Arial" w:cs="Arial"/>
                <w:color w:val="000000" w:themeColor="text1"/>
                <w:sz w:val="17"/>
                <w:szCs w:val="17"/>
                <w:lang w:val="lt-LT"/>
              </w:rPr>
              <w:lastRenderedPageBreak/>
              <w:t xml:space="preserve">Tiekėjai su </w:t>
            </w:r>
            <w:r w:rsidRPr="53CAC569">
              <w:rPr>
                <w:rFonts w:ascii="Arial" w:hAnsi="Arial" w:cs="Arial"/>
                <w:sz w:val="17"/>
                <w:szCs w:val="17"/>
                <w:lang w:val="lt-LT"/>
              </w:rPr>
              <w:t xml:space="preserve">pasiūlymu turi </w:t>
            </w:r>
            <w:r w:rsidRPr="53CAC569">
              <w:rPr>
                <w:rFonts w:ascii="Arial" w:hAnsi="Arial" w:cs="Arial"/>
                <w:color w:val="000000" w:themeColor="text1"/>
                <w:sz w:val="17"/>
                <w:szCs w:val="17"/>
                <w:lang w:val="lt-LT"/>
              </w:rPr>
              <w:t xml:space="preserve">pateikti užpildytą Viešųjų pirkimų tarnybos nustatytos formos atitikties deklaraciją </w:t>
            </w:r>
            <w:r w:rsidRPr="53CAC569">
              <w:rPr>
                <w:rFonts w:ascii="Arial" w:hAnsi="Arial" w:cs="Arial"/>
                <w:sz w:val="17"/>
                <w:szCs w:val="17"/>
                <w:lang w:val="lt-LT"/>
              </w:rPr>
              <w:t>(</w:t>
            </w:r>
            <w:r w:rsidR="00246218" w:rsidRPr="53CAC569">
              <w:rPr>
                <w:rFonts w:ascii="Arial" w:hAnsi="Arial" w:cs="Arial"/>
                <w:sz w:val="17"/>
                <w:szCs w:val="17"/>
                <w:lang w:val="lt-LT"/>
              </w:rPr>
              <w:t>VI</w:t>
            </w:r>
            <w:r w:rsidRPr="53CAC569">
              <w:rPr>
                <w:rFonts w:ascii="Arial" w:hAnsi="Arial" w:cs="Arial"/>
                <w:sz w:val="17"/>
                <w:szCs w:val="17"/>
                <w:lang w:val="lt-LT"/>
              </w:rPr>
              <w:t xml:space="preserve"> priedas)</w:t>
            </w:r>
            <w:r w:rsidRPr="53CAC569">
              <w:rPr>
                <w:rFonts w:ascii="Arial" w:hAnsi="Arial" w:cs="Arial"/>
                <w:color w:val="FF0000"/>
                <w:sz w:val="17"/>
                <w:szCs w:val="17"/>
                <w:lang w:val="lt-LT"/>
              </w:rPr>
              <w:t xml:space="preserve"> </w:t>
            </w:r>
            <w:r w:rsidRPr="53CAC569">
              <w:rPr>
                <w:rFonts w:ascii="Arial" w:hAnsi="Arial" w:cs="Arial"/>
                <w:color w:val="000000" w:themeColor="text1"/>
                <w:sz w:val="17"/>
                <w:szCs w:val="17"/>
                <w:lang w:val="lt-LT"/>
              </w:rPr>
              <w:t xml:space="preserve">bei užpildyti </w:t>
            </w:r>
            <w:r w:rsidRPr="53CAC569">
              <w:rPr>
                <w:rFonts w:ascii="Arial" w:hAnsi="Arial" w:cs="Arial"/>
                <w:sz w:val="17"/>
                <w:szCs w:val="17"/>
                <w:lang w:val="lt-LT"/>
              </w:rPr>
              <w:t xml:space="preserve">visą pasiūlymo </w:t>
            </w:r>
            <w:r w:rsidRPr="53CAC569">
              <w:rPr>
                <w:rFonts w:ascii="Arial" w:hAnsi="Arial" w:cs="Arial"/>
                <w:color w:val="000000" w:themeColor="text1"/>
                <w:sz w:val="17"/>
                <w:szCs w:val="17"/>
                <w:lang w:val="lt-LT"/>
              </w:rPr>
              <w:t xml:space="preserve">formą, įskaitant reikalaujamus duomenis apie tiekėją, jo subtiekėją (-jus) ir ūkio subjekto (-us), kurio(-ių) pajėgumais remiamasi bei juos kontroliuojančius asmenis, taip pat nurodyti jų </w:t>
            </w:r>
            <w:r w:rsidRPr="53CAC569">
              <w:rPr>
                <w:rFonts w:ascii="Arial" w:hAnsi="Arial" w:cs="Arial"/>
                <w:color w:val="000000" w:themeColor="text1"/>
                <w:sz w:val="17"/>
                <w:szCs w:val="17"/>
                <w:lang w:val="lt-LT"/>
              </w:rPr>
              <w:lastRenderedPageBreak/>
              <w:t xml:space="preserve">registracijos (jei tai juridinis asmuo) arba pilietybės ir nuolatinės gyvenamosios vietos šalį (jei tai fizinis asmuo).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lastRenderedPageBreak/>
              <w:t xml:space="preserve">Tiekėjas, kiekvienas jungtinės veiklos partneris, tiekėjo  pasitelkiamas(-i)  subtiekėjai bei ūkio </w:t>
            </w:r>
            <w:r w:rsidRPr="00C401C3">
              <w:rPr>
                <w:rFonts w:ascii="Arial" w:hAnsi="Arial" w:cs="Arial"/>
                <w:color w:val="000000"/>
                <w:sz w:val="17"/>
                <w:szCs w:val="17"/>
                <w:lang w:val="lt-LT"/>
              </w:rPr>
              <w:lastRenderedPageBreak/>
              <w:t>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lastRenderedPageBreak/>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69E85" w14:textId="77777777" w:rsidR="000A3BFA" w:rsidRDefault="000A3BFA" w:rsidP="00CC2515">
      <w:pPr>
        <w:spacing w:after="0" w:line="240" w:lineRule="auto"/>
      </w:pPr>
      <w:r>
        <w:separator/>
      </w:r>
    </w:p>
  </w:endnote>
  <w:endnote w:type="continuationSeparator" w:id="0">
    <w:p w14:paraId="711A1F7E" w14:textId="77777777" w:rsidR="000A3BFA" w:rsidRDefault="000A3BF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0D49" w14:textId="77777777" w:rsidR="000A3BFA" w:rsidRDefault="000A3BFA" w:rsidP="00CC2515">
      <w:pPr>
        <w:spacing w:after="0" w:line="240" w:lineRule="auto"/>
      </w:pPr>
      <w:r>
        <w:separator/>
      </w:r>
    </w:p>
  </w:footnote>
  <w:footnote w:type="continuationSeparator" w:id="0">
    <w:p w14:paraId="3B414DF9" w14:textId="77777777" w:rsidR="000A3BFA" w:rsidRDefault="000A3BFA"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3BFA"/>
    <w:rsid w:val="000A5098"/>
    <w:rsid w:val="000B793E"/>
    <w:rsid w:val="000C4D04"/>
    <w:rsid w:val="000D3B48"/>
    <w:rsid w:val="00104B7D"/>
    <w:rsid w:val="00105690"/>
    <w:rsid w:val="00111F84"/>
    <w:rsid w:val="001300DD"/>
    <w:rsid w:val="00135877"/>
    <w:rsid w:val="001A4EA6"/>
    <w:rsid w:val="001A6645"/>
    <w:rsid w:val="001C19C4"/>
    <w:rsid w:val="001E06A3"/>
    <w:rsid w:val="00203611"/>
    <w:rsid w:val="00246218"/>
    <w:rsid w:val="00274AAC"/>
    <w:rsid w:val="002952D1"/>
    <w:rsid w:val="002E3620"/>
    <w:rsid w:val="002E4FEC"/>
    <w:rsid w:val="00316DF2"/>
    <w:rsid w:val="0035226E"/>
    <w:rsid w:val="003B06E5"/>
    <w:rsid w:val="00413037"/>
    <w:rsid w:val="004175C2"/>
    <w:rsid w:val="004372E4"/>
    <w:rsid w:val="004B60F1"/>
    <w:rsid w:val="004C14C4"/>
    <w:rsid w:val="004C4D02"/>
    <w:rsid w:val="004F7F9D"/>
    <w:rsid w:val="00545DE2"/>
    <w:rsid w:val="005473F3"/>
    <w:rsid w:val="0055348A"/>
    <w:rsid w:val="005620CC"/>
    <w:rsid w:val="00570F80"/>
    <w:rsid w:val="00571CF7"/>
    <w:rsid w:val="00587D44"/>
    <w:rsid w:val="005A6CF8"/>
    <w:rsid w:val="005D1A7C"/>
    <w:rsid w:val="005F79EA"/>
    <w:rsid w:val="00622DC2"/>
    <w:rsid w:val="0063472A"/>
    <w:rsid w:val="0066669D"/>
    <w:rsid w:val="00724AA9"/>
    <w:rsid w:val="0077304C"/>
    <w:rsid w:val="0079056A"/>
    <w:rsid w:val="007C40E9"/>
    <w:rsid w:val="007C4670"/>
    <w:rsid w:val="007D2B68"/>
    <w:rsid w:val="007F5853"/>
    <w:rsid w:val="0080291A"/>
    <w:rsid w:val="00812D01"/>
    <w:rsid w:val="00844361"/>
    <w:rsid w:val="00864480"/>
    <w:rsid w:val="00886B25"/>
    <w:rsid w:val="008A06D8"/>
    <w:rsid w:val="0090103E"/>
    <w:rsid w:val="00906F8F"/>
    <w:rsid w:val="00957C79"/>
    <w:rsid w:val="00965149"/>
    <w:rsid w:val="0097671D"/>
    <w:rsid w:val="009837A8"/>
    <w:rsid w:val="00986A4A"/>
    <w:rsid w:val="009A3A54"/>
    <w:rsid w:val="009B2E12"/>
    <w:rsid w:val="009C669D"/>
    <w:rsid w:val="00A077A1"/>
    <w:rsid w:val="00A66290"/>
    <w:rsid w:val="00AA3224"/>
    <w:rsid w:val="00AA63C0"/>
    <w:rsid w:val="00AD22C3"/>
    <w:rsid w:val="00B0437D"/>
    <w:rsid w:val="00B20713"/>
    <w:rsid w:val="00B41486"/>
    <w:rsid w:val="00B414F1"/>
    <w:rsid w:val="00B447D7"/>
    <w:rsid w:val="00B7338C"/>
    <w:rsid w:val="00B80220"/>
    <w:rsid w:val="00B95347"/>
    <w:rsid w:val="00BA1DCD"/>
    <w:rsid w:val="00BC17A0"/>
    <w:rsid w:val="00BC21C6"/>
    <w:rsid w:val="00BC4C18"/>
    <w:rsid w:val="00BC68C7"/>
    <w:rsid w:val="00C15440"/>
    <w:rsid w:val="00C401C3"/>
    <w:rsid w:val="00C6073D"/>
    <w:rsid w:val="00C8008E"/>
    <w:rsid w:val="00CC2515"/>
    <w:rsid w:val="00D018E6"/>
    <w:rsid w:val="00D362AE"/>
    <w:rsid w:val="00D44B39"/>
    <w:rsid w:val="00D514D6"/>
    <w:rsid w:val="00D557A5"/>
    <w:rsid w:val="00D67037"/>
    <w:rsid w:val="00D70C72"/>
    <w:rsid w:val="00DD39A9"/>
    <w:rsid w:val="00E018F1"/>
    <w:rsid w:val="00E14324"/>
    <w:rsid w:val="00E8054E"/>
    <w:rsid w:val="00EB5060"/>
    <w:rsid w:val="00ED6C2F"/>
    <w:rsid w:val="00F23E43"/>
    <w:rsid w:val="00F4197D"/>
    <w:rsid w:val="00F475F6"/>
    <w:rsid w:val="00F55A3D"/>
    <w:rsid w:val="00F55F72"/>
    <w:rsid w:val="00F82E35"/>
    <w:rsid w:val="00FB55F9"/>
    <w:rsid w:val="00FD579B"/>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nhideWhenUsed/>
    <w:rsid w:val="00CC2515"/>
    <w:rPr>
      <w:sz w:val="16"/>
      <w:szCs w:val="16"/>
    </w:rPr>
  </w:style>
  <w:style w:type="paragraph" w:styleId="CommentText">
    <w:name w:val="annotation text"/>
    <w:basedOn w:val="Normal"/>
    <w:link w:val="CommentTextChar"/>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D362AE"/>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D362AE"/>
  </w:style>
  <w:style w:type="paragraph" w:styleId="Footer">
    <w:name w:val="footer"/>
    <w:basedOn w:val="Normal"/>
    <w:link w:val="FooterChar"/>
    <w:uiPriority w:val="99"/>
    <w:semiHidden/>
    <w:unhideWhenUsed/>
    <w:rsid w:val="00D362A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D36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E06A3"/>
    <w:rsid w:val="002E4FEC"/>
    <w:rsid w:val="00571CF7"/>
    <w:rsid w:val="005739BE"/>
    <w:rsid w:val="005A6CF8"/>
    <w:rsid w:val="005C7E72"/>
    <w:rsid w:val="005F79EA"/>
    <w:rsid w:val="00696C31"/>
    <w:rsid w:val="00963CF1"/>
    <w:rsid w:val="00986A4A"/>
    <w:rsid w:val="00BC17A0"/>
    <w:rsid w:val="00BC21C6"/>
    <w:rsid w:val="00DF05A9"/>
    <w:rsid w:val="00EB7EF0"/>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640FEB965BA447A813155BAC911436" ma:contentTypeVersion="0" ma:contentTypeDescription="Kurkite naują dokumentą." ma:contentTypeScope="" ma:versionID="f098fb0b58fd5cc65258b4a1b41109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C9AB78-036F-498A-9C2C-F2647B1048C9}"/>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3628</Words>
  <Characters>2068</Characters>
  <Application>Microsoft Office Word</Application>
  <DocSecurity>0</DocSecurity>
  <Lines>17</Lines>
  <Paragraphs>11</Paragraphs>
  <ScaleCrop>false</ScaleCrop>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Kęstutis Smulkys</cp:lastModifiedBy>
  <cp:revision>93</cp:revision>
  <dcterms:created xsi:type="dcterms:W3CDTF">2025-06-04T11:11:00Z</dcterms:created>
  <dcterms:modified xsi:type="dcterms:W3CDTF">2026-07-20T06:08:00Z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0x010100E1640FEB965BA447A813155BAC911436</vt:lpwstr>
  </property>
  <property fmtid="{D5CDD505-2E9C-101B-9397-08002B2CF9AE}" pid="3" name="MediaServiceImageTags">
    <vt:lpwstr/>
  </property>
</Properties>
</file>